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9B" w:rsidRPr="00253EAE" w:rsidRDefault="00253EAE" w:rsidP="001B7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EAE">
        <w:rPr>
          <w:rFonts w:ascii="Times New Roman" w:hAnsi="Times New Roman" w:cs="Times New Roman"/>
          <w:b/>
          <w:sz w:val="28"/>
          <w:szCs w:val="28"/>
        </w:rPr>
        <w:t xml:space="preserve">TIN VỀ BUỔI TỌA ĐÀM CEO’S FORUM CHUYÊN ĐỀ </w:t>
      </w:r>
      <w:r w:rsidR="006A1FAB">
        <w:rPr>
          <w:rFonts w:ascii="Times New Roman" w:hAnsi="Times New Roman" w:cs="Times New Roman"/>
          <w:b/>
          <w:sz w:val="28"/>
          <w:szCs w:val="28"/>
        </w:rPr>
        <w:t xml:space="preserve">“ĐỐTHOẠI TRỰC TIẾP VỚI NGÀNH </w:t>
      </w:r>
      <w:r w:rsidRPr="00253EAE">
        <w:rPr>
          <w:rFonts w:ascii="Times New Roman" w:hAnsi="Times New Roman" w:cs="Times New Roman"/>
          <w:b/>
          <w:sz w:val="28"/>
          <w:szCs w:val="28"/>
        </w:rPr>
        <w:t>NGÂN HÀNG</w:t>
      </w:r>
      <w:r w:rsidR="001B7BA0">
        <w:rPr>
          <w:rFonts w:ascii="Times New Roman" w:hAnsi="Times New Roman" w:cs="Times New Roman"/>
          <w:b/>
          <w:sz w:val="28"/>
          <w:szCs w:val="28"/>
        </w:rPr>
        <w:t>”</w:t>
      </w:r>
      <w:r w:rsidRPr="00253EAE">
        <w:rPr>
          <w:rFonts w:ascii="Times New Roman" w:hAnsi="Times New Roman" w:cs="Times New Roman"/>
          <w:b/>
          <w:sz w:val="28"/>
          <w:szCs w:val="28"/>
        </w:rPr>
        <w:t xml:space="preserve"> CỦA HỘI DOANH NGHIỆP TỈNH TÂY NINH</w:t>
      </w:r>
    </w:p>
    <w:p w:rsidR="00253EAE" w:rsidRDefault="00253EAE">
      <w:pPr>
        <w:rPr>
          <w:rFonts w:ascii="Times New Roman" w:hAnsi="Times New Roman" w:cs="Times New Roman"/>
          <w:sz w:val="28"/>
          <w:szCs w:val="28"/>
        </w:rPr>
      </w:pPr>
    </w:p>
    <w:p w:rsidR="001B7BA0" w:rsidRDefault="00253EAE" w:rsidP="00253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06/7/2019, </w:t>
      </w:r>
      <w:proofErr w:type="spellStart"/>
      <w:r w:rsidR="001B7BA0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="001B7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CEO’S FORUM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BA0">
        <w:rPr>
          <w:rFonts w:ascii="Times New Roman" w:hAnsi="Times New Roman" w:cs="Times New Roman"/>
          <w:sz w:val="28"/>
          <w:szCs w:val="28"/>
        </w:rPr>
        <w:t xml:space="preserve">“ </w:t>
      </w:r>
      <w:r w:rsidR="00D34021">
        <w:rPr>
          <w:rFonts w:ascii="Times New Roman" w:hAnsi="Times New Roman" w:cs="Times New Roman"/>
          <w:b/>
          <w:sz w:val="28"/>
          <w:szCs w:val="28"/>
        </w:rPr>
        <w:t>ĐỐI</w:t>
      </w:r>
      <w:proofErr w:type="gramEnd"/>
      <w:r w:rsidR="00D34021">
        <w:rPr>
          <w:rFonts w:ascii="Times New Roman" w:hAnsi="Times New Roman" w:cs="Times New Roman"/>
          <w:b/>
          <w:sz w:val="28"/>
          <w:szCs w:val="28"/>
        </w:rPr>
        <w:t xml:space="preserve"> THOẠI TRỰC TIẾP VỚI NGÀNH NGÂN HÀNG</w:t>
      </w:r>
      <w:r w:rsidR="001B7BA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CBC" w:rsidRDefault="001B7BA0" w:rsidP="001B7B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="00447CBC">
        <w:rPr>
          <w:rFonts w:ascii="Times New Roman" w:hAnsi="Times New Roman" w:cs="Times New Roman"/>
          <w:sz w:val="28"/>
          <w:szCs w:val="28"/>
        </w:rPr>
        <w:t>:</w:t>
      </w:r>
    </w:p>
    <w:p w:rsidR="0047025A" w:rsidRDefault="004828D1" w:rsidP="00BD20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CBC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="00447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</w:t>
      </w:r>
      <w:r w:rsidR="00447CBC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447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CB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C85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="005A0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tỉ</w:t>
      </w:r>
      <w:r w:rsidR="005A0C85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5A0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C85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5A0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C85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5A0C85">
        <w:rPr>
          <w:rFonts w:ascii="Times New Roman" w:hAnsi="Times New Roman" w:cs="Times New Roman"/>
          <w:sz w:val="28"/>
          <w:szCs w:val="28"/>
        </w:rPr>
        <w:t>,</w:t>
      </w:r>
      <w:r w:rsidR="005A0C85" w:rsidRPr="005A0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C8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5A0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C85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="005A0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C85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5A0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C85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="005A0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C85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="0047025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D6E2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2D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E2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2D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E22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2D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E2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2D6E22">
        <w:rPr>
          <w:rFonts w:ascii="Times New Roman" w:hAnsi="Times New Roman" w:cs="Times New Roman"/>
          <w:sz w:val="28"/>
          <w:szCs w:val="28"/>
        </w:rPr>
        <w:t xml:space="preserve"> </w:t>
      </w:r>
      <w:r w:rsidR="0047025A">
        <w:rPr>
          <w:rFonts w:ascii="Times New Roman" w:hAnsi="Times New Roman" w:cs="Times New Roman"/>
          <w:sz w:val="28"/>
          <w:szCs w:val="28"/>
        </w:rPr>
        <w:t xml:space="preserve">CLB </w:t>
      </w:r>
      <w:proofErr w:type="spellStart"/>
      <w:r w:rsidR="0047025A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470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25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470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25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470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FDA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="0003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FD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037FDA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037FDA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03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FDA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037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FDA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037F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6E2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2D6E2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2D6E22">
        <w:rPr>
          <w:rFonts w:ascii="Times New Roman" w:hAnsi="Times New Roman" w:cs="Times New Roman"/>
          <w:sz w:val="28"/>
          <w:szCs w:val="28"/>
        </w:rPr>
        <w:t>hợ</w:t>
      </w:r>
      <w:r w:rsidR="00BD20F0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BD2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0F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BD2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0F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BD2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0F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BD2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0F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BD2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0F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D2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0F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BD20F0">
        <w:rPr>
          <w:rFonts w:ascii="Times New Roman" w:hAnsi="Times New Roman" w:cs="Times New Roman"/>
          <w:sz w:val="28"/>
          <w:szCs w:val="28"/>
        </w:rPr>
        <w:t>,</w:t>
      </w:r>
      <w:r w:rsidR="002D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A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253EAE">
        <w:rPr>
          <w:rFonts w:ascii="Times New Roman" w:hAnsi="Times New Roman" w:cs="Times New Roman"/>
          <w:sz w:val="28"/>
          <w:szCs w:val="28"/>
        </w:rPr>
        <w:t>.</w:t>
      </w:r>
    </w:p>
    <w:p w:rsidR="00253EAE" w:rsidRDefault="00253EAE" w:rsidP="001B7B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4828D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4828D1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="0048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8D1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48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8D1"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8D1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8D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8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8D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82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592E" w:rsidRDefault="001D592E" w:rsidP="001B7B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32475" cy="4375381"/>
            <wp:effectExtent l="19050" t="0" r="0" b="0"/>
            <wp:docPr id="1" name="Picture 1" descr="C:\Users\MayCong\AppData\Local\Microsoft\Windows\INetCache\Content.Word\IMG_6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Cong\AppData\Local\Microsoft\Windows\INetCache\Content.Word\IMG_65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437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92E" w:rsidRPr="001D592E" w:rsidRDefault="00253EAE" w:rsidP="00BF5A07">
      <w:pPr>
        <w:pStyle w:val="NormalWeb"/>
        <w:spacing w:after="20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1D592E" w:rsidRPr="001D592E">
        <w:rPr>
          <w:i/>
          <w:sz w:val="28"/>
          <w:szCs w:val="28"/>
        </w:rPr>
        <w:t>Toàn</w:t>
      </w:r>
      <w:proofErr w:type="spellEnd"/>
      <w:r w:rsidR="001D592E" w:rsidRPr="001D592E">
        <w:rPr>
          <w:i/>
          <w:sz w:val="28"/>
          <w:szCs w:val="28"/>
        </w:rPr>
        <w:t xml:space="preserve"> </w:t>
      </w:r>
      <w:proofErr w:type="spellStart"/>
      <w:r w:rsidR="001D592E" w:rsidRPr="001D592E">
        <w:rPr>
          <w:i/>
          <w:sz w:val="28"/>
          <w:szCs w:val="28"/>
        </w:rPr>
        <w:t>cảnh</w:t>
      </w:r>
      <w:proofErr w:type="spellEnd"/>
      <w:r w:rsidR="001D592E" w:rsidRPr="001D592E">
        <w:rPr>
          <w:i/>
          <w:sz w:val="28"/>
          <w:szCs w:val="28"/>
        </w:rPr>
        <w:t xml:space="preserve"> </w:t>
      </w:r>
      <w:proofErr w:type="spellStart"/>
      <w:r w:rsidR="001D592E" w:rsidRPr="001D592E">
        <w:rPr>
          <w:i/>
          <w:sz w:val="28"/>
          <w:szCs w:val="28"/>
        </w:rPr>
        <w:t>buổi</w:t>
      </w:r>
      <w:proofErr w:type="spellEnd"/>
      <w:r w:rsidR="001D592E" w:rsidRPr="001D592E">
        <w:rPr>
          <w:i/>
          <w:sz w:val="28"/>
          <w:szCs w:val="28"/>
        </w:rPr>
        <w:t xml:space="preserve"> </w:t>
      </w:r>
      <w:proofErr w:type="spellStart"/>
      <w:r w:rsidR="001D592E" w:rsidRPr="001D592E">
        <w:rPr>
          <w:i/>
          <w:sz w:val="28"/>
          <w:szCs w:val="28"/>
        </w:rPr>
        <w:t>tọa</w:t>
      </w:r>
      <w:proofErr w:type="spellEnd"/>
      <w:r w:rsidR="001D592E" w:rsidRPr="001D592E">
        <w:rPr>
          <w:i/>
          <w:sz w:val="28"/>
          <w:szCs w:val="28"/>
        </w:rPr>
        <w:t xml:space="preserve"> </w:t>
      </w:r>
      <w:proofErr w:type="spellStart"/>
      <w:r w:rsidR="001D592E" w:rsidRPr="001D592E">
        <w:rPr>
          <w:i/>
          <w:sz w:val="28"/>
          <w:szCs w:val="28"/>
        </w:rPr>
        <w:t>đàm</w:t>
      </w:r>
      <w:proofErr w:type="spellEnd"/>
      <w:r w:rsidR="001D592E" w:rsidRPr="001D592E">
        <w:rPr>
          <w:i/>
          <w:sz w:val="28"/>
          <w:szCs w:val="28"/>
        </w:rPr>
        <w:t xml:space="preserve"> CEO’s FORUM</w:t>
      </w:r>
      <w:r w:rsidR="001D592E">
        <w:rPr>
          <w:i/>
          <w:sz w:val="28"/>
          <w:szCs w:val="28"/>
        </w:rPr>
        <w:t xml:space="preserve"> </w:t>
      </w:r>
      <w:proofErr w:type="spellStart"/>
      <w:r w:rsidR="001D592E">
        <w:rPr>
          <w:i/>
          <w:sz w:val="28"/>
          <w:szCs w:val="28"/>
        </w:rPr>
        <w:t>chủ</w:t>
      </w:r>
      <w:proofErr w:type="spellEnd"/>
      <w:r w:rsidR="001D592E">
        <w:rPr>
          <w:i/>
          <w:sz w:val="28"/>
          <w:szCs w:val="28"/>
        </w:rPr>
        <w:t xml:space="preserve"> </w:t>
      </w:r>
      <w:proofErr w:type="spellStart"/>
      <w:r w:rsidR="001D592E">
        <w:rPr>
          <w:i/>
          <w:sz w:val="28"/>
          <w:szCs w:val="28"/>
        </w:rPr>
        <w:t>đề</w:t>
      </w:r>
      <w:proofErr w:type="spellEnd"/>
      <w:r w:rsidR="001D592E" w:rsidRPr="001D592E">
        <w:rPr>
          <w:i/>
          <w:sz w:val="28"/>
          <w:szCs w:val="28"/>
        </w:rPr>
        <w:t xml:space="preserve"> </w:t>
      </w:r>
      <w:proofErr w:type="spellStart"/>
      <w:r w:rsidR="001D592E" w:rsidRPr="001D592E">
        <w:rPr>
          <w:i/>
          <w:sz w:val="28"/>
          <w:szCs w:val="28"/>
        </w:rPr>
        <w:t>đối</w:t>
      </w:r>
      <w:proofErr w:type="spellEnd"/>
      <w:r w:rsidR="001D592E" w:rsidRPr="001D592E">
        <w:rPr>
          <w:i/>
          <w:sz w:val="28"/>
          <w:szCs w:val="28"/>
        </w:rPr>
        <w:t xml:space="preserve"> </w:t>
      </w:r>
      <w:proofErr w:type="spellStart"/>
      <w:r w:rsidR="001D592E" w:rsidRPr="001D592E">
        <w:rPr>
          <w:i/>
          <w:sz w:val="28"/>
          <w:szCs w:val="28"/>
        </w:rPr>
        <w:t>thoại</w:t>
      </w:r>
      <w:proofErr w:type="spellEnd"/>
      <w:r w:rsidR="001D592E" w:rsidRPr="001D592E">
        <w:rPr>
          <w:i/>
          <w:sz w:val="28"/>
          <w:szCs w:val="28"/>
        </w:rPr>
        <w:t xml:space="preserve"> </w:t>
      </w:r>
      <w:proofErr w:type="spellStart"/>
      <w:r w:rsidR="001D592E" w:rsidRPr="001D592E">
        <w:rPr>
          <w:i/>
          <w:sz w:val="28"/>
          <w:szCs w:val="28"/>
        </w:rPr>
        <w:t>trực</w:t>
      </w:r>
      <w:proofErr w:type="spellEnd"/>
      <w:r w:rsidR="001D592E" w:rsidRPr="001D592E">
        <w:rPr>
          <w:i/>
          <w:sz w:val="28"/>
          <w:szCs w:val="28"/>
        </w:rPr>
        <w:t xml:space="preserve"> </w:t>
      </w:r>
      <w:proofErr w:type="spellStart"/>
      <w:r w:rsidR="001D592E" w:rsidRPr="001D592E">
        <w:rPr>
          <w:i/>
          <w:sz w:val="28"/>
          <w:szCs w:val="28"/>
        </w:rPr>
        <w:t>tiếp</w:t>
      </w:r>
      <w:proofErr w:type="spellEnd"/>
      <w:r w:rsidR="001D592E" w:rsidRPr="001D592E">
        <w:rPr>
          <w:i/>
          <w:sz w:val="28"/>
          <w:szCs w:val="28"/>
        </w:rPr>
        <w:t xml:space="preserve"> </w:t>
      </w:r>
      <w:proofErr w:type="spellStart"/>
      <w:r w:rsidR="001D592E">
        <w:rPr>
          <w:i/>
          <w:sz w:val="28"/>
          <w:szCs w:val="28"/>
        </w:rPr>
        <w:t>với</w:t>
      </w:r>
      <w:proofErr w:type="spellEnd"/>
      <w:r w:rsidR="001D592E">
        <w:rPr>
          <w:i/>
          <w:sz w:val="28"/>
          <w:szCs w:val="28"/>
        </w:rPr>
        <w:t xml:space="preserve"> </w:t>
      </w:r>
      <w:proofErr w:type="spellStart"/>
      <w:r w:rsidR="001D592E" w:rsidRPr="001D592E">
        <w:rPr>
          <w:i/>
          <w:sz w:val="28"/>
          <w:szCs w:val="28"/>
        </w:rPr>
        <w:t>ngành</w:t>
      </w:r>
      <w:proofErr w:type="spellEnd"/>
      <w:r w:rsidR="001D592E" w:rsidRPr="001D592E">
        <w:rPr>
          <w:i/>
          <w:sz w:val="28"/>
          <w:szCs w:val="28"/>
        </w:rPr>
        <w:t xml:space="preserve"> </w:t>
      </w:r>
      <w:proofErr w:type="spellStart"/>
      <w:r w:rsidR="001D592E" w:rsidRPr="001D592E">
        <w:rPr>
          <w:i/>
          <w:sz w:val="28"/>
          <w:szCs w:val="28"/>
        </w:rPr>
        <w:t>Ngân</w:t>
      </w:r>
      <w:proofErr w:type="spellEnd"/>
      <w:r w:rsidR="001D592E" w:rsidRPr="001D592E">
        <w:rPr>
          <w:i/>
          <w:sz w:val="28"/>
          <w:szCs w:val="28"/>
        </w:rPr>
        <w:t xml:space="preserve"> </w:t>
      </w:r>
      <w:proofErr w:type="spellStart"/>
      <w:r w:rsidR="001D592E" w:rsidRPr="001D592E">
        <w:rPr>
          <w:i/>
          <w:sz w:val="28"/>
          <w:szCs w:val="28"/>
        </w:rPr>
        <w:t>hàng</w:t>
      </w:r>
      <w:proofErr w:type="spellEnd"/>
      <w:r w:rsidR="001D592E">
        <w:rPr>
          <w:i/>
          <w:sz w:val="28"/>
          <w:szCs w:val="28"/>
        </w:rPr>
        <w:t xml:space="preserve"> (</w:t>
      </w:r>
      <w:proofErr w:type="spellStart"/>
      <w:r w:rsidR="001D592E">
        <w:rPr>
          <w:i/>
          <w:sz w:val="28"/>
          <w:szCs w:val="28"/>
        </w:rPr>
        <w:t>ảnh</w:t>
      </w:r>
      <w:proofErr w:type="spellEnd"/>
      <w:r w:rsidR="001D592E">
        <w:rPr>
          <w:i/>
          <w:sz w:val="28"/>
          <w:szCs w:val="28"/>
        </w:rPr>
        <w:t>: Đ.V.C)</w:t>
      </w:r>
    </w:p>
    <w:p w:rsidR="00253EAE" w:rsidRDefault="001D592E" w:rsidP="00BF5A07">
      <w:pPr>
        <w:pStyle w:val="NormalWeb"/>
        <w:spacing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253EAE">
        <w:rPr>
          <w:sz w:val="28"/>
          <w:szCs w:val="28"/>
        </w:rPr>
        <w:t>Buổi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tọa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đàm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diễn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ra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trong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không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khí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thân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mật</w:t>
      </w:r>
      <w:proofErr w:type="spellEnd"/>
      <w:r w:rsidR="00253EAE">
        <w:rPr>
          <w:sz w:val="28"/>
          <w:szCs w:val="28"/>
        </w:rPr>
        <w:t xml:space="preserve">, </w:t>
      </w:r>
      <w:proofErr w:type="spellStart"/>
      <w:r w:rsidR="00253EAE">
        <w:rPr>
          <w:sz w:val="28"/>
          <w:szCs w:val="28"/>
        </w:rPr>
        <w:t>cởi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mở</w:t>
      </w:r>
      <w:proofErr w:type="spellEnd"/>
      <w:r w:rsidR="00253EAE">
        <w:rPr>
          <w:sz w:val="28"/>
          <w:szCs w:val="28"/>
        </w:rPr>
        <w:t>.</w:t>
      </w:r>
      <w:proofErr w:type="gram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Các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doanh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nghiệp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tham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gia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buổi</w:t>
      </w:r>
      <w:proofErr w:type="spellEnd"/>
      <w:r w:rsidR="00253EAE">
        <w:rPr>
          <w:sz w:val="28"/>
          <w:szCs w:val="28"/>
        </w:rPr>
        <w:t xml:space="preserve"> </w:t>
      </w:r>
      <w:proofErr w:type="spellStart"/>
      <w:r w:rsidR="00253EAE">
        <w:rPr>
          <w:sz w:val="28"/>
          <w:szCs w:val="28"/>
        </w:rPr>
        <w:t>tọ</w:t>
      </w:r>
      <w:r w:rsidR="004828D1">
        <w:rPr>
          <w:sz w:val="28"/>
          <w:szCs w:val="28"/>
        </w:rPr>
        <w:t>a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đàm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6A06E0">
        <w:rPr>
          <w:sz w:val="28"/>
          <w:szCs w:val="28"/>
        </w:rPr>
        <w:t>chia</w:t>
      </w:r>
      <w:proofErr w:type="spellEnd"/>
      <w:r w:rsidR="006A06E0">
        <w:rPr>
          <w:sz w:val="28"/>
          <w:szCs w:val="28"/>
        </w:rPr>
        <w:t xml:space="preserve"> </w:t>
      </w:r>
      <w:proofErr w:type="spellStart"/>
      <w:r w:rsidR="006A06E0">
        <w:rPr>
          <w:sz w:val="28"/>
          <w:szCs w:val="28"/>
        </w:rPr>
        <w:t>sẽ</w:t>
      </w:r>
      <w:proofErr w:type="spellEnd"/>
      <w:r w:rsidR="006A06E0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những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khó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khăn</w:t>
      </w:r>
      <w:r w:rsidR="00BF5A07">
        <w:rPr>
          <w:sz w:val="28"/>
          <w:szCs w:val="28"/>
        </w:rPr>
        <w:t>,</w:t>
      </w:r>
      <w:r w:rsidR="00BF5A07" w:rsidRPr="00BF5A07">
        <w:rPr>
          <w:sz w:val="28"/>
          <w:szCs w:val="28"/>
        </w:rPr>
        <w:t>vướng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mắc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của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doanh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nghiệp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nhất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lastRenderedPageBreak/>
        <w:t>là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trong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việc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tiếp</w:t>
      </w:r>
      <w:proofErr w:type="spellEnd"/>
      <w:r w:rsidR="00BF5A07" w:rsidRPr="00BF5A07">
        <w:rPr>
          <w:sz w:val="28"/>
          <w:szCs w:val="28"/>
        </w:rPr>
        <w:t xml:space="preserve"> </w:t>
      </w:r>
      <w:proofErr w:type="spellStart"/>
      <w:r w:rsidR="00BF5A07" w:rsidRPr="00BF5A07">
        <w:rPr>
          <w:sz w:val="28"/>
          <w:szCs w:val="28"/>
        </w:rPr>
        <w:t>c</w:t>
      </w:r>
      <w:r w:rsidR="00BF5A07">
        <w:rPr>
          <w:sz w:val="28"/>
          <w:szCs w:val="28"/>
        </w:rPr>
        <w:t>ận</w:t>
      </w:r>
      <w:proofErr w:type="spellEnd"/>
      <w:r w:rsidR="00BF5A07">
        <w:rPr>
          <w:sz w:val="28"/>
          <w:szCs w:val="28"/>
        </w:rPr>
        <w:t xml:space="preserve"> </w:t>
      </w:r>
      <w:proofErr w:type="spellStart"/>
      <w:r w:rsidR="00BF5A07">
        <w:rPr>
          <w:sz w:val="28"/>
          <w:szCs w:val="28"/>
        </w:rPr>
        <w:t>nguồn</w:t>
      </w:r>
      <w:proofErr w:type="spellEnd"/>
      <w:r w:rsidR="00BF5A07">
        <w:rPr>
          <w:sz w:val="28"/>
          <w:szCs w:val="28"/>
        </w:rPr>
        <w:t xml:space="preserve"> </w:t>
      </w:r>
      <w:proofErr w:type="spellStart"/>
      <w:r w:rsidR="00BF5A07">
        <w:rPr>
          <w:sz w:val="28"/>
          <w:szCs w:val="28"/>
        </w:rPr>
        <w:t>vốn</w:t>
      </w:r>
      <w:proofErr w:type="spellEnd"/>
      <w:r w:rsidR="00BF5A07">
        <w:rPr>
          <w:sz w:val="28"/>
          <w:szCs w:val="28"/>
        </w:rPr>
        <w:t xml:space="preserve"> </w:t>
      </w:r>
      <w:proofErr w:type="spellStart"/>
      <w:r w:rsidR="00BF5A07">
        <w:rPr>
          <w:sz w:val="28"/>
          <w:szCs w:val="28"/>
        </w:rPr>
        <w:t>tín</w:t>
      </w:r>
      <w:proofErr w:type="spellEnd"/>
      <w:r w:rsidR="00BF5A07">
        <w:rPr>
          <w:sz w:val="28"/>
          <w:szCs w:val="28"/>
        </w:rPr>
        <w:t xml:space="preserve"> </w:t>
      </w:r>
      <w:proofErr w:type="spellStart"/>
      <w:r w:rsidR="00BF5A07">
        <w:rPr>
          <w:sz w:val="28"/>
          <w:szCs w:val="28"/>
        </w:rPr>
        <w:t>dụng</w:t>
      </w:r>
      <w:proofErr w:type="spellEnd"/>
      <w:r w:rsidR="00BF5A07">
        <w:rPr>
          <w:sz w:val="28"/>
          <w:szCs w:val="28"/>
        </w:rPr>
        <w:t xml:space="preserve"> </w:t>
      </w:r>
      <w:proofErr w:type="spellStart"/>
      <w:r w:rsidR="00BF5A07">
        <w:rPr>
          <w:sz w:val="28"/>
          <w:szCs w:val="28"/>
        </w:rPr>
        <w:t>ngân</w:t>
      </w:r>
      <w:proofErr w:type="spellEnd"/>
      <w:r w:rsidR="00BF5A07">
        <w:rPr>
          <w:sz w:val="28"/>
          <w:szCs w:val="28"/>
        </w:rPr>
        <w:t xml:space="preserve"> </w:t>
      </w:r>
      <w:proofErr w:type="spellStart"/>
      <w:r w:rsidR="00BF5A07">
        <w:rPr>
          <w:sz w:val="28"/>
          <w:szCs w:val="28"/>
        </w:rPr>
        <w:t>hàng</w:t>
      </w:r>
      <w:proofErr w:type="spellEnd"/>
      <w:r w:rsidR="00BF5A07">
        <w:rPr>
          <w:sz w:val="28"/>
          <w:szCs w:val="28"/>
        </w:rPr>
        <w:t xml:space="preserve">, </w:t>
      </w:r>
      <w:proofErr w:type="spellStart"/>
      <w:r w:rsidR="004828D1">
        <w:rPr>
          <w:sz w:val="28"/>
          <w:szCs w:val="28"/>
        </w:rPr>
        <w:t>những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BF5A07">
        <w:rPr>
          <w:sz w:val="28"/>
          <w:szCs w:val="28"/>
        </w:rPr>
        <w:t>vấn</w:t>
      </w:r>
      <w:proofErr w:type="spellEnd"/>
      <w:r w:rsidR="00BF5A07">
        <w:rPr>
          <w:sz w:val="28"/>
          <w:szCs w:val="28"/>
        </w:rPr>
        <w:t xml:space="preserve"> </w:t>
      </w:r>
      <w:proofErr w:type="spellStart"/>
      <w:r w:rsidR="00BF5A07">
        <w:rPr>
          <w:sz w:val="28"/>
          <w:szCs w:val="28"/>
        </w:rPr>
        <w:t>đề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trong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thủ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tục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vay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vốn</w:t>
      </w:r>
      <w:proofErr w:type="spellEnd"/>
      <w:r w:rsidR="004828D1">
        <w:rPr>
          <w:sz w:val="28"/>
          <w:szCs w:val="28"/>
        </w:rPr>
        <w:t xml:space="preserve">, </w:t>
      </w:r>
      <w:proofErr w:type="spellStart"/>
      <w:r w:rsidR="004828D1">
        <w:rPr>
          <w:sz w:val="28"/>
          <w:szCs w:val="28"/>
        </w:rPr>
        <w:t>kỳ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hạn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khoản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vay</w:t>
      </w:r>
      <w:proofErr w:type="spellEnd"/>
      <w:r w:rsidR="004828D1">
        <w:rPr>
          <w:sz w:val="28"/>
          <w:szCs w:val="28"/>
        </w:rPr>
        <w:t xml:space="preserve">, </w:t>
      </w:r>
      <w:proofErr w:type="spellStart"/>
      <w:r w:rsidR="004828D1">
        <w:rPr>
          <w:sz w:val="28"/>
          <w:szCs w:val="28"/>
        </w:rPr>
        <w:t>đáo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hạn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khoản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vay</w:t>
      </w:r>
      <w:proofErr w:type="spellEnd"/>
      <w:r w:rsidR="004828D1">
        <w:rPr>
          <w:sz w:val="28"/>
          <w:szCs w:val="28"/>
        </w:rPr>
        <w:t xml:space="preserve">, </w:t>
      </w:r>
      <w:proofErr w:type="spellStart"/>
      <w:r w:rsidR="004828D1">
        <w:rPr>
          <w:sz w:val="28"/>
          <w:szCs w:val="28"/>
        </w:rPr>
        <w:t>dịch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vụ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ngân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hàng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trong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hoạt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động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xuất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nhập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khẩu</w:t>
      </w:r>
      <w:proofErr w:type="spellEnd"/>
      <w:r w:rsidR="004828D1">
        <w:rPr>
          <w:sz w:val="28"/>
          <w:szCs w:val="28"/>
        </w:rPr>
        <w:t>…</w:t>
      </w:r>
      <w:proofErr w:type="spellStart"/>
      <w:r w:rsidR="00FC473A">
        <w:rPr>
          <w:sz w:val="28"/>
          <w:szCs w:val="28"/>
        </w:rPr>
        <w:t>V</w:t>
      </w:r>
      <w:r w:rsidR="004828D1">
        <w:rPr>
          <w:sz w:val="28"/>
          <w:szCs w:val="28"/>
        </w:rPr>
        <w:t>ới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các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vấn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đề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doanh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nghiệp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nêu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ra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này</w:t>
      </w:r>
      <w:proofErr w:type="spellEnd"/>
      <w:r w:rsidR="004828D1">
        <w:rPr>
          <w:sz w:val="28"/>
          <w:szCs w:val="28"/>
        </w:rPr>
        <w:t xml:space="preserve">, </w:t>
      </w:r>
      <w:proofErr w:type="spellStart"/>
      <w:r w:rsidR="004828D1">
        <w:rPr>
          <w:sz w:val="28"/>
          <w:szCs w:val="28"/>
        </w:rPr>
        <w:t>Lãnh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đạo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Ngân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hàng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nhà</w:t>
      </w:r>
      <w:proofErr w:type="spellEnd"/>
      <w:r w:rsidR="004828D1">
        <w:rPr>
          <w:sz w:val="28"/>
          <w:szCs w:val="28"/>
        </w:rPr>
        <w:t xml:space="preserve"> chi </w:t>
      </w:r>
      <w:proofErr w:type="spellStart"/>
      <w:r w:rsidR="004828D1">
        <w:rPr>
          <w:sz w:val="28"/>
          <w:szCs w:val="28"/>
        </w:rPr>
        <w:t>nhánh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Tây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Ninh</w:t>
      </w:r>
      <w:proofErr w:type="spellEnd"/>
      <w:r w:rsidR="004828D1">
        <w:rPr>
          <w:sz w:val="28"/>
          <w:szCs w:val="28"/>
        </w:rPr>
        <w:t xml:space="preserve">, </w:t>
      </w:r>
      <w:proofErr w:type="spellStart"/>
      <w:r w:rsidR="004828D1">
        <w:rPr>
          <w:sz w:val="28"/>
          <w:szCs w:val="28"/>
        </w:rPr>
        <w:t>Lãnh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đạo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một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số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ngân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hàng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thương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mại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trên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địa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bàn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794222">
        <w:rPr>
          <w:sz w:val="28"/>
          <w:szCs w:val="28"/>
        </w:rPr>
        <w:t>đã</w:t>
      </w:r>
      <w:proofErr w:type="spellEnd"/>
      <w:r w:rsidR="00794222">
        <w:rPr>
          <w:sz w:val="28"/>
          <w:szCs w:val="28"/>
        </w:rPr>
        <w:t xml:space="preserve"> </w:t>
      </w:r>
      <w:proofErr w:type="spellStart"/>
      <w:r w:rsidR="00794222">
        <w:rPr>
          <w:sz w:val="28"/>
          <w:szCs w:val="28"/>
        </w:rPr>
        <w:t>trao</w:t>
      </w:r>
      <w:proofErr w:type="spellEnd"/>
      <w:r w:rsidR="00794222">
        <w:rPr>
          <w:sz w:val="28"/>
          <w:szCs w:val="28"/>
        </w:rPr>
        <w:t xml:space="preserve"> </w:t>
      </w:r>
      <w:proofErr w:type="spellStart"/>
      <w:r w:rsidR="00794222">
        <w:rPr>
          <w:sz w:val="28"/>
          <w:szCs w:val="28"/>
        </w:rPr>
        <w:t>đổi</w:t>
      </w:r>
      <w:proofErr w:type="spellEnd"/>
      <w:r w:rsidR="00794222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giải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đáp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rõ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ràng</w:t>
      </w:r>
      <w:proofErr w:type="spellEnd"/>
      <w:r w:rsidR="004828D1">
        <w:rPr>
          <w:sz w:val="28"/>
          <w:szCs w:val="28"/>
        </w:rPr>
        <w:t xml:space="preserve">, </w:t>
      </w:r>
      <w:proofErr w:type="spellStart"/>
      <w:r w:rsidR="004828D1">
        <w:rPr>
          <w:sz w:val="28"/>
          <w:szCs w:val="28"/>
        </w:rPr>
        <w:t>thấu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đáo</w:t>
      </w:r>
      <w:proofErr w:type="spellEnd"/>
      <w:r w:rsidR="004828D1">
        <w:rPr>
          <w:sz w:val="28"/>
          <w:szCs w:val="28"/>
        </w:rPr>
        <w:t xml:space="preserve">, </w:t>
      </w:r>
      <w:proofErr w:type="spellStart"/>
      <w:r w:rsidR="004828D1">
        <w:rPr>
          <w:sz w:val="28"/>
          <w:szCs w:val="28"/>
        </w:rPr>
        <w:t>chân</w:t>
      </w:r>
      <w:proofErr w:type="spellEnd"/>
      <w:r w:rsidR="004828D1">
        <w:rPr>
          <w:sz w:val="28"/>
          <w:szCs w:val="28"/>
        </w:rPr>
        <w:t xml:space="preserve"> </w:t>
      </w:r>
      <w:proofErr w:type="spellStart"/>
      <w:r w:rsidR="004828D1">
        <w:rPr>
          <w:sz w:val="28"/>
          <w:szCs w:val="28"/>
        </w:rPr>
        <w:t>tình</w:t>
      </w:r>
      <w:proofErr w:type="spellEnd"/>
      <w:r w:rsidR="004828D1">
        <w:rPr>
          <w:sz w:val="28"/>
          <w:szCs w:val="28"/>
        </w:rPr>
        <w:t>.</w:t>
      </w:r>
    </w:p>
    <w:p w:rsidR="008F4947" w:rsidRDefault="004828D1" w:rsidP="009A2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6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81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4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D5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92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1D5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92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1D5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92E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1D5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92E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xuấ</w:t>
      </w:r>
      <w:r w:rsidR="00CB324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B3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324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CB3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24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CB3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1D592E">
        <w:rPr>
          <w:rFonts w:ascii="Times New Roman" w:hAnsi="Times New Roman" w:cs="Times New Roman"/>
          <w:sz w:val="28"/>
          <w:szCs w:val="28"/>
        </w:rPr>
        <w:t>,</w:t>
      </w:r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="001D5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92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1D5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92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1D5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92E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1D592E">
        <w:rPr>
          <w:rFonts w:ascii="Times New Roman" w:hAnsi="Times New Roman" w:cs="Times New Roman"/>
          <w:sz w:val="28"/>
          <w:szCs w:val="28"/>
        </w:rPr>
        <w:t xml:space="preserve"> hàng</w:t>
      </w:r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9A2691" w:rsidRPr="009A2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691" w:rsidRPr="009A269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proofErr w:type="gramStart"/>
      <w:r w:rsidR="009A2691" w:rsidRPr="009A2691">
        <w:rPr>
          <w:rFonts w:ascii="Times New Roman" w:hAnsi="Times New Roman" w:cs="Times New Roman"/>
          <w:sz w:val="28"/>
          <w:szCs w:val="28"/>
        </w:rPr>
        <w:t>.</w:t>
      </w:r>
      <w:r w:rsidR="00315E53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315E53">
        <w:rPr>
          <w:rFonts w:ascii="Times New Roman" w:hAnsi="Times New Roman" w:cs="Times New Roman"/>
          <w:sz w:val="28"/>
          <w:szCs w:val="28"/>
        </w:rPr>
        <w:t>.</w:t>
      </w:r>
    </w:p>
    <w:p w:rsidR="008F4947" w:rsidRDefault="008F4947" w:rsidP="009A2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691" w:rsidRPr="008F4947" w:rsidRDefault="008F4947" w:rsidP="009A26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4947">
        <w:rPr>
          <w:rFonts w:ascii="Times New Roman" w:hAnsi="Times New Roman" w:cs="Times New Roman"/>
          <w:b/>
          <w:sz w:val="28"/>
          <w:szCs w:val="28"/>
        </w:rPr>
        <w:t>NHNN CHI NHÁNH TÂY NINH</w:t>
      </w:r>
      <w:r w:rsidR="009A2691" w:rsidRPr="008F49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691" w:rsidRPr="00253EAE" w:rsidRDefault="009A2691" w:rsidP="00545D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2691" w:rsidRPr="00253EAE" w:rsidSect="00731BA7">
      <w:pgSz w:w="11907" w:h="16840" w:code="9"/>
      <w:pgMar w:top="680" w:right="1134" w:bottom="680" w:left="158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3EAE"/>
    <w:rsid w:val="00037FDA"/>
    <w:rsid w:val="001258F3"/>
    <w:rsid w:val="00175D21"/>
    <w:rsid w:val="001B7BA0"/>
    <w:rsid w:val="001C49B4"/>
    <w:rsid w:val="001D592E"/>
    <w:rsid w:val="00253EAE"/>
    <w:rsid w:val="002878A7"/>
    <w:rsid w:val="002D6E22"/>
    <w:rsid w:val="00315E53"/>
    <w:rsid w:val="0032458C"/>
    <w:rsid w:val="00447CBC"/>
    <w:rsid w:val="0047025A"/>
    <w:rsid w:val="004828D1"/>
    <w:rsid w:val="00540C98"/>
    <w:rsid w:val="00545D56"/>
    <w:rsid w:val="005A0C85"/>
    <w:rsid w:val="00623819"/>
    <w:rsid w:val="00654EAE"/>
    <w:rsid w:val="006A06E0"/>
    <w:rsid w:val="006A1FAB"/>
    <w:rsid w:val="006D4078"/>
    <w:rsid w:val="0070709F"/>
    <w:rsid w:val="00731BA7"/>
    <w:rsid w:val="00735929"/>
    <w:rsid w:val="00794222"/>
    <w:rsid w:val="007A0127"/>
    <w:rsid w:val="00814024"/>
    <w:rsid w:val="008168A3"/>
    <w:rsid w:val="00855892"/>
    <w:rsid w:val="008F4947"/>
    <w:rsid w:val="009A162F"/>
    <w:rsid w:val="009A2691"/>
    <w:rsid w:val="00AC45A1"/>
    <w:rsid w:val="00B448C7"/>
    <w:rsid w:val="00BB019B"/>
    <w:rsid w:val="00BD20F0"/>
    <w:rsid w:val="00BF5A07"/>
    <w:rsid w:val="00C04E25"/>
    <w:rsid w:val="00C060DC"/>
    <w:rsid w:val="00C44501"/>
    <w:rsid w:val="00CA787D"/>
    <w:rsid w:val="00CB3242"/>
    <w:rsid w:val="00D34021"/>
    <w:rsid w:val="00D417B5"/>
    <w:rsid w:val="00D77271"/>
    <w:rsid w:val="00D8049D"/>
    <w:rsid w:val="00EE20E7"/>
    <w:rsid w:val="00EF36EB"/>
    <w:rsid w:val="00F51DB0"/>
    <w:rsid w:val="00FA62D9"/>
    <w:rsid w:val="00FC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MayCong</dc:creator>
  <cp:lastModifiedBy>MayCong</cp:lastModifiedBy>
  <cp:revision>3</cp:revision>
  <cp:lastPrinted>2019-07-08T02:24:00Z</cp:lastPrinted>
  <dcterms:created xsi:type="dcterms:W3CDTF">2019-07-08T04:10:00Z</dcterms:created>
  <dcterms:modified xsi:type="dcterms:W3CDTF">2019-07-08T06:50:00Z</dcterms:modified>
</cp:coreProperties>
</file>